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09D15" w14:textId="464D77F8" w:rsidR="003F52D3" w:rsidRDefault="00D904B6" w:rsidP="00E21321">
      <w:pPr>
        <w:rPr>
          <w:lang w:val="pl-PL"/>
        </w:rPr>
      </w:pPr>
      <w:bookmarkStart w:id="0" w:name="_GoBack"/>
      <w:bookmarkEnd w:id="0"/>
      <w:r w:rsidRPr="00D904B6">
        <w:rPr>
          <w:lang w:val="pl-PL"/>
        </w:rPr>
        <w:t>Egzamin dla kandydatów na italianistykę I</w:t>
      </w:r>
      <w:r>
        <w:rPr>
          <w:lang w:val="pl-PL"/>
        </w:rPr>
        <w:t>I stopnia, którzy nie posiadają dokumentu poświadczającego znajomość języka na poziomie B2 wg ESOKJ (dyplom ukończenia studiów I stopnia z poziomem włoskiego co najmniej B2, certyfikatu).</w:t>
      </w:r>
    </w:p>
    <w:p w14:paraId="61783230" w14:textId="6E25EC45" w:rsidR="00D904B6" w:rsidRDefault="00D904B6" w:rsidP="00E21321">
      <w:pPr>
        <w:rPr>
          <w:lang w:val="pl-PL"/>
        </w:rPr>
      </w:pPr>
      <w:r>
        <w:rPr>
          <w:lang w:val="pl-PL"/>
        </w:rPr>
        <w:t>1. Część pisemna – rozumienie tekstu pisanego, gramatyka, leksyka, krótka wypowiedź pisemna</w:t>
      </w:r>
    </w:p>
    <w:p w14:paraId="78449266" w14:textId="2CE72AEE" w:rsidR="00D904B6" w:rsidRPr="00D904B6" w:rsidRDefault="00D904B6" w:rsidP="00E21321">
      <w:pPr>
        <w:rPr>
          <w:lang w:val="pl-PL"/>
        </w:rPr>
      </w:pPr>
      <w:r>
        <w:rPr>
          <w:lang w:val="pl-PL"/>
        </w:rPr>
        <w:t>2. Część ustna – rozmowa z egzaminatorem, interakcja na dowolny temat</w:t>
      </w:r>
    </w:p>
    <w:sectPr w:rsidR="00D904B6" w:rsidRPr="00D904B6" w:rsidSect="006171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36C3"/>
    <w:multiLevelType w:val="hybridMultilevel"/>
    <w:tmpl w:val="669031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21DE"/>
    <w:multiLevelType w:val="hybridMultilevel"/>
    <w:tmpl w:val="1340F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14745"/>
    <w:multiLevelType w:val="hybridMultilevel"/>
    <w:tmpl w:val="1CDA4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C3C18"/>
    <w:multiLevelType w:val="hybridMultilevel"/>
    <w:tmpl w:val="B1627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04558"/>
    <w:multiLevelType w:val="hybridMultilevel"/>
    <w:tmpl w:val="8BCCA3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B2CD5"/>
    <w:multiLevelType w:val="hybridMultilevel"/>
    <w:tmpl w:val="84E82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D2DF6"/>
    <w:multiLevelType w:val="hybridMultilevel"/>
    <w:tmpl w:val="96A6D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4C9"/>
    <w:rsid w:val="000F1E98"/>
    <w:rsid w:val="003F52D3"/>
    <w:rsid w:val="004303E0"/>
    <w:rsid w:val="004A546D"/>
    <w:rsid w:val="005044C9"/>
    <w:rsid w:val="00617182"/>
    <w:rsid w:val="0074306B"/>
    <w:rsid w:val="00871FB2"/>
    <w:rsid w:val="009F7AC7"/>
    <w:rsid w:val="00C03F40"/>
    <w:rsid w:val="00CC0D7F"/>
    <w:rsid w:val="00D904B6"/>
    <w:rsid w:val="00DA491A"/>
    <w:rsid w:val="00DA50FB"/>
    <w:rsid w:val="00E2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58C7"/>
  <w15:chartTrackingRefBased/>
  <w15:docId w15:val="{9567B97E-6FF8-4045-A12D-CA9A7381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 XYZ</dc:creator>
  <cp:keywords/>
  <dc:description/>
  <cp:lastModifiedBy>Magdalena Pranagal</cp:lastModifiedBy>
  <cp:revision>2</cp:revision>
  <cp:lastPrinted>2026-04-29T19:42:00Z</cp:lastPrinted>
  <dcterms:created xsi:type="dcterms:W3CDTF">2026-05-11T07:54:00Z</dcterms:created>
  <dcterms:modified xsi:type="dcterms:W3CDTF">2026-05-11T07:54:00Z</dcterms:modified>
</cp:coreProperties>
</file>