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Lublin, ………..…….…… ……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…........................................………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 …..............................................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telefon/mail………………………………………..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OŚWIADCZENIE KANDYDATA ZAKWALIFIKOWANEGO                               NA STUDIA PROWADZONE W TRYBIE HYBRYDOWYM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posiadam odpowiedni sprzęt (w tym mikrofon i kamerę), oprogramowanie (platforma MS Teams) i dostęp do internetu, zapewniające stabilne połączenie i możliwość aktywnego uczestnictwa w zajęciach prowadzonych w trybie hybrydowym na kierunku </w:t>
      </w:r>
      <w:r>
        <w:rPr>
          <w:rFonts w:cs="Times New Roman" w:ascii="Times New Roman" w:hAnsi="Times New Roman"/>
          <w:i/>
          <w:iCs/>
          <w:sz w:val="24"/>
          <w:szCs w:val="24"/>
        </w:rPr>
        <w:t>………………………………………………………………………………………………….. – (stacjonarne/niestacjonarne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 xml:space="preserve"> 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stopnia / jednolite studia magisterskie / II stopnia)*.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……………………………………………………………………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(czytelny podpis)</w:t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firstLine="708" w:left="2124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 niewłaściwie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958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7B11-903D-47F2-8E70-023701E1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1</Pages>
  <Words>72</Words>
  <Characters>669</Characters>
  <CharactersWithSpaces>762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2023-04-26T09:55:00Z</dcterms:created>
  <dc:creator>Witalij Rosowski</dc:creator>
  <dc:description/>
  <dc:language>pl-PL</dc:language>
  <cp:lastModifiedBy/>
  <dcterms:modified xsi:type="dcterms:W3CDTF">2024-07-02T09:11:16Z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