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252" w:before="69" w:after="0"/>
        <w:ind w:left="3877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349250</wp:posOffset>
                </wp:positionH>
                <wp:positionV relativeFrom="page">
                  <wp:posOffset>1437640</wp:posOffset>
                </wp:positionV>
                <wp:extent cx="6853555" cy="95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8529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27.5pt;margin-top:113.2pt;width:539.55pt;height:0.6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403225</wp:posOffset>
            </wp:positionH>
            <wp:positionV relativeFrom="paragraph">
              <wp:posOffset>13970</wp:posOffset>
            </wp:positionV>
            <wp:extent cx="2182495" cy="85344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S</w:t>
      </w:r>
      <w:r>
        <w:rPr>
          <w:color w:val="001F5F"/>
        </w:rPr>
        <w:t>zkoła Doktorska KUL</w:t>
      </w:r>
    </w:p>
    <w:p>
      <w:pPr>
        <w:pStyle w:val="Tretekstu"/>
        <w:ind w:left="3877" w:right="2847" w:hanging="0"/>
        <w:rPr/>
      </w:pPr>
      <w:r>
        <w:rPr>
          <w:color w:val="001F5F"/>
        </w:rPr>
        <w:t>Katolicki Uniwersytet Lubelski Jana Pawła II Al. Racławickie 14</w:t>
      </w:r>
    </w:p>
    <w:p>
      <w:pPr>
        <w:pStyle w:val="Tretekstu"/>
        <w:ind w:left="3877" w:right="0" w:hanging="0"/>
        <w:rPr/>
      </w:pPr>
      <w:r>
        <w:rPr>
          <w:color w:val="001F5F"/>
        </w:rPr>
        <w:t>20-950 Lublin</w:t>
      </w:r>
    </w:p>
    <w:p>
      <w:pPr>
        <w:pStyle w:val="Tretekstu"/>
        <w:spacing w:before="1" w:after="0"/>
        <w:ind w:left="3877" w:right="0" w:hanging="0"/>
        <w:rPr/>
      </w:pPr>
      <w:hyperlink r:id="rId3">
        <w:r>
          <w:rPr>
            <w:color w:val="0000FF"/>
            <w:u w:val="single" w:color="0000FF"/>
          </w:rPr>
          <w:t>https://phd.kul.pl</w:t>
        </w:r>
      </w:hyperlink>
      <w:r>
        <w:rPr>
          <w:color w:val="0000FF"/>
        </w:rPr>
        <w:t xml:space="preserve"> </w:t>
      </w:r>
      <w:r>
        <w:rPr>
          <w:color w:val="001F5F"/>
        </w:rPr>
        <w:t>tel.: + 48 81 445 41 89/2</w:t>
      </w:r>
      <w:r>
        <w:rPr>
          <w:color w:val="001F5F"/>
        </w:rPr>
        <w:t>9</w:t>
      </w:r>
      <w:r>
        <w:rPr>
          <w:color w:val="001F5F"/>
        </w:rPr>
        <w:t xml:space="preserve"> e-mail: </w:t>
      </w:r>
      <w:hyperlink r:id="rId4">
        <w:r>
          <w:rPr>
            <w:color w:val="001F5F"/>
          </w:rPr>
          <w:t>phd@kul.pl</w:t>
        </w:r>
      </w:hyperlink>
    </w:p>
    <w:p>
      <w:pPr>
        <w:pStyle w:val="Tretekstu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agwek1"/>
        <w:spacing w:before="93" w:after="0"/>
        <w:ind w:left="3015" w:right="0" w:hanging="0"/>
        <w:rPr/>
      </w:pPr>
      <w:r>
        <w:rPr/>
        <w:t>Wytyczne dla kandydatów do Szkoły Doktorskiej KUL</w:t>
      </w:r>
    </w:p>
    <w:p>
      <w:pPr>
        <w:pStyle w:val="Tretekstu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0" w:leader="none"/>
        </w:tabs>
        <w:spacing w:lineRule="auto" w:line="240" w:before="156" w:after="0"/>
        <w:ind w:left="1119" w:right="0" w:hanging="224"/>
        <w:jc w:val="left"/>
        <w:rPr>
          <w:b/>
          <w:b/>
          <w:sz w:val="22"/>
        </w:rPr>
      </w:pPr>
      <w:r>
        <w:rPr>
          <w:b/>
          <w:sz w:val="22"/>
        </w:rPr>
        <w:t>Opis projektu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badawczego</w:t>
      </w:r>
    </w:p>
    <w:p>
      <w:pPr>
        <w:pStyle w:val="Tretekstu"/>
        <w:spacing w:before="8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retekstu"/>
        <w:spacing w:lineRule="auto" w:line="276"/>
        <w:ind w:left="896" w:right="716" w:hanging="0"/>
        <w:rPr/>
      </w:pPr>
      <w:r>
        <w:rPr/>
        <w:t>Jednym ze składanych dokumentów jest opis propozycji projektu badawczego (wstępna koncepcja rozprawy doktorskiej) z określeniem zainteresowań badawczych i subdyscypliny.</w:t>
      </w:r>
    </w:p>
    <w:p>
      <w:pPr>
        <w:pStyle w:val="Nagwek1"/>
        <w:spacing w:before="193" w:after="0"/>
        <w:jc w:val="both"/>
        <w:rPr/>
      </w:pPr>
      <w:r>
        <w:rPr/>
        <w:t>Opis propozycji projektu badawczego powinien zawierać:</w:t>
      </w:r>
    </w:p>
    <w:p>
      <w:pPr>
        <w:pStyle w:val="Nagwek1"/>
        <w:spacing w:before="193" w:after="0"/>
        <w:jc w:val="both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17" w:leader="none"/>
        </w:tabs>
        <w:spacing w:lineRule="auto" w:line="276" w:before="40" w:after="0"/>
        <w:ind w:left="1616" w:right="1340" w:hanging="360"/>
        <w:jc w:val="both"/>
        <w:rPr>
          <w:sz w:val="22"/>
        </w:rPr>
      </w:pPr>
      <w:r>
        <w:rPr>
          <w:sz w:val="22"/>
        </w:rPr>
        <w:t>tytuł projektu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17" w:leader="none"/>
        </w:tabs>
        <w:spacing w:lineRule="auto" w:line="276" w:before="40" w:after="0"/>
        <w:ind w:left="1616" w:right="1340" w:hanging="360"/>
        <w:jc w:val="both"/>
        <w:rPr>
          <w:sz w:val="22"/>
        </w:rPr>
      </w:pPr>
      <w:r>
        <w:rPr>
          <w:sz w:val="22"/>
        </w:rPr>
        <w:t>cel naukowy projektu (opis problemu do rozwiązania, stawiane pytania lub hipotezy</w:t>
      </w:r>
      <w:r>
        <w:rPr>
          <w:spacing w:val="-3"/>
          <w:sz w:val="22"/>
        </w:rPr>
        <w:t xml:space="preserve"> </w:t>
      </w:r>
      <w:r>
        <w:rPr>
          <w:sz w:val="22"/>
        </w:rPr>
        <w:t>badawcze);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17" w:leader="none"/>
        </w:tabs>
        <w:spacing w:lineRule="auto" w:line="276" w:before="0" w:after="0"/>
        <w:ind w:left="1616" w:right="604" w:hanging="360"/>
        <w:jc w:val="both"/>
        <w:rPr>
          <w:sz w:val="22"/>
        </w:rPr>
      </w:pPr>
      <w:r>
        <w:rPr>
          <w:sz w:val="22"/>
        </w:rPr>
        <w:t>znaczenie projektu (dotychczasowy stan wiedzy, uzasadnienie podjęcia problemu badawczego, uzasadnienie nowatorskiego charakteru badań, znaczenie wyników projektu dla rozwoju danej dziedziny i dyscypliny</w:t>
      </w:r>
      <w:r>
        <w:rPr>
          <w:spacing w:val="-5"/>
          <w:sz w:val="22"/>
        </w:rPr>
        <w:t xml:space="preserve"> </w:t>
      </w:r>
      <w:r>
        <w:rPr>
          <w:sz w:val="22"/>
        </w:rPr>
        <w:t>naukowej);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17" w:leader="none"/>
        </w:tabs>
        <w:spacing w:lineRule="auto" w:line="276" w:before="0" w:after="0"/>
        <w:ind w:left="1616" w:right="1410" w:hanging="360"/>
        <w:jc w:val="both"/>
        <w:rPr>
          <w:sz w:val="22"/>
        </w:rPr>
      </w:pPr>
      <w:r>
        <w:rPr>
          <w:sz w:val="22"/>
        </w:rPr>
        <w:t>koncepcję i plan badań (ogólny plan badań, szczegółowe cele badawcze, wyniki badań wstępnych, analiza</w:t>
      </w:r>
      <w:r>
        <w:rPr>
          <w:spacing w:val="1"/>
          <w:sz w:val="22"/>
        </w:rPr>
        <w:t xml:space="preserve"> </w:t>
      </w:r>
      <w:r>
        <w:rPr>
          <w:sz w:val="22"/>
        </w:rPr>
        <w:t>ryzyk);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17" w:leader="none"/>
        </w:tabs>
        <w:spacing w:lineRule="auto" w:line="276" w:before="0" w:after="0"/>
        <w:ind w:left="1616" w:right="548" w:hanging="360"/>
        <w:jc w:val="both"/>
        <w:rPr>
          <w:sz w:val="22"/>
        </w:rPr>
      </w:pPr>
      <w:r>
        <w:rPr>
          <w:sz w:val="22"/>
        </w:rPr>
        <w:t>metodykę badań (sposób realizacji badań, metody, techniki i narzędzia badawcze, metody analizy i opracowania wyników, urządzenia i aparatura wykorzystywane w badaniach)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17" w:leader="none"/>
        </w:tabs>
        <w:spacing w:lineRule="auto" w:line="276" w:before="0" w:after="0"/>
        <w:ind w:left="1616" w:right="664" w:hanging="360"/>
        <w:jc w:val="both"/>
        <w:rPr>
          <w:sz w:val="22"/>
        </w:rPr>
      </w:pPr>
      <w:r>
        <w:rPr>
          <w:sz w:val="22"/>
        </w:rPr>
        <w:t>wykaz literatury dotyczącej problematyki projektu (spis literatury przedstawiający pozycje uwzględnione w opisie projektu, zawierające pełne dane</w:t>
      </w:r>
      <w:r>
        <w:rPr>
          <w:spacing w:val="-37"/>
          <w:sz w:val="22"/>
        </w:rPr>
        <w:t xml:space="preserve"> </w:t>
      </w:r>
      <w:r>
        <w:rPr>
          <w:sz w:val="22"/>
        </w:rPr>
        <w:t>bibliograficzne).</w:t>
      </w:r>
    </w:p>
    <w:p>
      <w:pPr>
        <w:pStyle w:val="Tretekstu"/>
        <w:spacing w:before="181" w:after="0"/>
        <w:ind w:left="896" w:right="0" w:hanging="0"/>
        <w:rPr/>
      </w:pPr>
      <w:r>
        <w:rPr>
          <w:rFonts w:ascii="Times New Roman" w:hAnsi="Times New Roman"/>
          <w:spacing w:val="-56"/>
          <w:w w:val="100"/>
          <w:u w:val="single"/>
        </w:rPr>
        <w:t xml:space="preserve"> </w:t>
      </w:r>
      <w:r>
        <w:rPr>
          <w:u w:val="single"/>
        </w:rPr>
        <w:t>Zawarcie wszystkich powyższych punktów, w tym odniesienie się do literatury przedmiotu, jest</w:t>
      </w:r>
    </w:p>
    <w:p>
      <w:pPr>
        <w:pStyle w:val="Tretekstu"/>
        <w:spacing w:lineRule="auto" w:line="276" w:before="40" w:after="0"/>
        <w:ind w:left="896" w:right="935" w:hanging="0"/>
        <w:rPr/>
      </w:pPr>
      <w:r>
        <w:rPr>
          <w:rFonts w:ascii="Times New Roman" w:hAnsi="Times New Roman"/>
          <w:spacing w:val="-56"/>
          <w:w w:val="100"/>
          <w:u w:val="single"/>
        </w:rPr>
        <w:t xml:space="preserve"> </w:t>
      </w:r>
      <w:r>
        <w:rPr>
          <w:u w:val="single"/>
        </w:rPr>
        <w:t>obowiązkowe.</w:t>
      </w:r>
      <w:r>
        <w:rPr/>
        <w:t xml:space="preserve"> Ocenie podlegają w szczególności: cel projektowanych badań, metoda badawcza, znajomość stanu badań i literatury, oryginalność projektu, możliwość realizacji projektu.</w:t>
      </w:r>
    </w:p>
    <w:p>
      <w:pPr>
        <w:pStyle w:val="Nagwek1"/>
        <w:spacing w:before="192" w:after="0"/>
        <w:rPr/>
      </w:pPr>
      <w:r>
        <w:rPr/>
        <w:t>Wytyczne dotyczące sposobu przygotowania opisu projektu: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42" w:after="0"/>
        <w:ind w:left="1616" w:right="0" w:hanging="361"/>
        <w:jc w:val="left"/>
        <w:rPr>
          <w:sz w:val="22"/>
        </w:rPr>
      </w:pPr>
      <w:r>
        <w:rPr>
          <w:sz w:val="22"/>
        </w:rPr>
        <w:t>opis może być przygotowany w języku polskim lub</w:t>
      </w:r>
      <w:r>
        <w:rPr>
          <w:spacing w:val="-16"/>
          <w:sz w:val="22"/>
        </w:rPr>
        <w:t xml:space="preserve"> </w:t>
      </w:r>
      <w:r>
        <w:rPr>
          <w:sz w:val="22"/>
        </w:rPr>
        <w:t>angielskim;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40" w:before="40" w:after="0"/>
        <w:ind w:left="1616" w:right="0" w:hanging="361"/>
        <w:jc w:val="left"/>
        <w:rPr>
          <w:sz w:val="22"/>
        </w:rPr>
      </w:pPr>
      <w:r>
        <w:rPr>
          <w:sz w:val="22"/>
        </w:rPr>
        <w:t>maksymalna objętość: 10 stron</w:t>
      </w:r>
      <w:r>
        <w:rPr>
          <w:spacing w:val="-5"/>
          <w:sz w:val="22"/>
        </w:rPr>
        <w:t xml:space="preserve"> </w:t>
      </w:r>
      <w:r>
        <w:rPr>
          <w:sz w:val="22"/>
        </w:rPr>
        <w:t>A4;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16" w:leader="none"/>
          <w:tab w:val="left" w:pos="1617" w:leader="none"/>
        </w:tabs>
        <w:spacing w:lineRule="auto" w:line="271" w:before="38" w:after="0"/>
        <w:ind w:left="1616" w:right="374" w:hanging="360"/>
        <w:jc w:val="left"/>
        <w:rPr>
          <w:sz w:val="22"/>
        </w:rPr>
      </w:pPr>
      <w:r>
        <w:rPr>
          <w:sz w:val="22"/>
        </w:rPr>
        <w:t>formatowanie tekstu: marginesy górny i dolny min. 1,5 cm, marginesy boczne min. 2 cm, krój czcionki Times New Roman lub ekwiwalentny, rozmiar min. 11 punktów, pojedyncza</w:t>
      </w:r>
      <w:r>
        <w:rPr>
          <w:spacing w:val="-1"/>
          <w:sz w:val="22"/>
        </w:rPr>
        <w:t xml:space="preserve"> </w:t>
      </w:r>
      <w:r>
        <w:rPr>
          <w:sz w:val="22"/>
        </w:rPr>
        <w:t>interlinia;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17" w:leader="none"/>
        </w:tabs>
        <w:spacing w:lineRule="auto" w:line="276" w:before="3" w:after="0"/>
        <w:ind w:left="896" w:right="2561" w:firstLine="360"/>
        <w:jc w:val="both"/>
        <w:rPr>
          <w:sz w:val="22"/>
        </w:rPr>
      </w:pPr>
      <w:r>
        <w:rPr>
          <w:sz w:val="22"/>
        </w:rPr>
        <w:t>opis projektu należy załączyć w postaci pliku PDF w systemie rekrutacyjnym.</w:t>
      </w:r>
      <w:r>
        <w:rPr>
          <w:sz w:val="22"/>
          <w:u w:val="single"/>
        </w:rPr>
        <w:t xml:space="preserve"> </w:t>
      </w:r>
      <w:r>
        <w:rPr>
          <w:color w:val="C9211E"/>
          <w:sz w:val="22"/>
          <w:u w:val="single"/>
        </w:rPr>
        <w:t>Opisy nie spełniające wymagań formalnych nie będą rozpatrywane.</w:t>
      </w:r>
    </w:p>
    <w:p>
      <w:pPr>
        <w:pStyle w:val="Tretekstu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spacing w:before="6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Nagwek1"/>
        <w:numPr>
          <w:ilvl w:val="0"/>
          <w:numId w:val="2"/>
        </w:numPr>
        <w:tabs>
          <w:tab w:val="clear" w:pos="720"/>
          <w:tab w:val="left" w:pos="1118" w:leader="none"/>
        </w:tabs>
        <w:spacing w:lineRule="auto" w:line="240" w:before="0" w:after="0"/>
        <w:ind w:left="1117" w:right="0" w:hanging="222"/>
        <w:jc w:val="left"/>
        <w:rPr/>
      </w:pPr>
      <w:r>
        <w:rPr/>
        <w:t>Rozmowa</w:t>
      </w:r>
      <w:r>
        <w:rPr>
          <w:spacing w:val="-5"/>
        </w:rPr>
        <w:t xml:space="preserve"> </w:t>
      </w:r>
      <w:r>
        <w:rPr/>
        <w:t>kwalifikacyjna</w:t>
      </w:r>
    </w:p>
    <w:p>
      <w:pPr>
        <w:pStyle w:val="Tretekstu"/>
        <w:spacing w:lineRule="auto" w:line="276" w:before="40" w:after="0"/>
        <w:ind w:left="896" w:right="935" w:hanging="0"/>
        <w:rPr/>
      </w:pPr>
      <w:r>
        <w:rPr/>
        <w:t>Rozmowa kwalifikacyjna składa się z prezentacji i dyskusji, odbywa się</w:t>
      </w:r>
      <w:r>
        <w:rPr>
          <w:u w:val="single"/>
        </w:rPr>
        <w:t xml:space="preserve"> w języku</w:t>
      </w:r>
      <w:r>
        <w:rPr/>
        <w:t xml:space="preserve"> </w:t>
      </w:r>
      <w:r>
        <w:rPr>
          <w:u w:val="single"/>
        </w:rPr>
        <w:t>polskim lub angielskim, w zależności od wybranej ścieżki kształcenia</w:t>
      </w:r>
      <w:r>
        <w:rPr/>
        <w:t>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17" w:leader="none"/>
        </w:tabs>
        <w:spacing w:lineRule="auto" w:line="276" w:before="0" w:after="0"/>
        <w:ind w:left="1616" w:right="424" w:hanging="360"/>
        <w:jc w:val="left"/>
        <w:rPr>
          <w:sz w:val="22"/>
        </w:rPr>
      </w:pPr>
      <w:r>
        <w:rPr>
          <w:sz w:val="22"/>
        </w:rPr>
        <w:t xml:space="preserve">Podczas max. 10-minutowej prezentacji kandydat przedstawia swój projekt badawczy. Dopuszczalne jest korzystanie z prezentacji multimedialnej. 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617" w:leader="none"/>
        </w:tabs>
        <w:spacing w:lineRule="auto" w:line="276" w:before="0" w:after="0"/>
        <w:ind w:left="1616" w:right="424" w:hanging="360"/>
        <w:jc w:val="left"/>
        <w:rPr>
          <w:sz w:val="22"/>
        </w:rPr>
      </w:pPr>
      <w:r>
        <w:rPr>
          <w:sz w:val="22"/>
        </w:rPr>
        <w:t>Podczas max. 10-minutowej dyskusji z komisją oceniającą, kandydat odpowiada na pytania dotyczące przedstawionego projektu oraz swoich zainteresowań badawczych.</w:t>
      </w:r>
    </w:p>
    <w:sectPr>
      <w:type w:val="nextPage"/>
      <w:pgSz w:w="11920" w:h="16850"/>
      <w:pgMar w:left="520" w:right="122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1616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7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3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8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5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5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19" w:hanging="224"/>
      </w:pPr>
      <w:rPr>
        <w:sz w:val="22"/>
        <w:spacing w:val="-1"/>
        <w:b/>
        <w:szCs w:val="22"/>
        <w:bCs/>
        <w:w w:val="100"/>
        <w:rFonts w:ascii="Arial" w:hAnsi="Arial" w:eastAsia="Arial" w:cs="Arial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16" w:hanging="360"/>
      </w:pPr>
      <w:rPr>
        <w:sz w:val="22"/>
        <w:spacing w:val="-1"/>
        <w:szCs w:val="22"/>
        <w:w w:val="100"/>
        <w:rFonts w:ascii="Arial" w:hAnsi="Arial" w:eastAsia="Arial" w:cs="Arial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896" w:right="0" w:hanging="0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616" w:right="0" w:hanging="0"/>
    </w:pPr>
    <w:rPr>
      <w:rFonts w:ascii="Arial" w:hAnsi="Arial" w:eastAsia="Arial" w:cs="Arial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616" w:right="0" w:hanging="360"/>
    </w:pPr>
    <w:rPr>
      <w:rFonts w:ascii="Arial" w:hAnsi="Arial" w:eastAsia="Arial" w:cs="Arial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hd.kul.pl/" TargetMode="External"/><Relationship Id="rId4" Type="http://schemas.openxmlformats.org/officeDocument/2006/relationships/hyperlink" Target="mailto:phd@kul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1</Pages>
  <Words>317</Words>
  <Characters>2171</Characters>
  <CharactersWithSpaces>2452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2022-03-11T10:06:24Z</dcterms:created>
  <dc:creator>pracownik</dc:creator>
  <dc:description/>
  <dc:language>pl-PL</dc:language>
  <cp:lastModifiedBy/>
  <dcterms:modified xsi:type="dcterms:W3CDTF">2022-03-11T11:10:08Z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2022-03-11T00:00:00Z</vt:filetime>
  </property>
</Properties>
</file>