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252"/>
        <w:ind w:left="720" w:hanging="360"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Załącznik do oświadczenia kandydata na promotora w Szkole Doktorskiej KUL</w:t>
      </w:r>
    </w:p>
    <w:p>
      <w:pPr>
        <w:pStyle w:val="Normalny1"/>
        <w:spacing w:lineRule="auto" w:line="252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ny1"/>
        <w:spacing w:lineRule="auto" w:line="252"/>
        <w:ind w:left="360" w:hanging="0"/>
        <w:jc w:val="both"/>
        <w:rPr>
          <w:rStyle w:val="Domylnaczcionkaakapitu1"/>
          <w:sz w:val="20"/>
          <w:szCs w:val="20"/>
        </w:rPr>
      </w:pPr>
      <w:r>
        <w:rPr>
          <w:sz w:val="20"/>
          <w:szCs w:val="20"/>
        </w:rPr>
        <w:t xml:space="preserve">Jeśli kandydat na promotora nie spełnia warunku określonego w §10, pkt. 2, ust. 3) Regulaminu Szkoły Doktorskiej KUL, składa oświadczenie potwierdzające uzyskanie w okresie obejmującym rok, w którym wniosek jest składany oraz ostatnie dwa lata kalendarzowe poprzedzające moment złożenia wniosku co najmniej 140 punktów za co najwyżej 3 publikacje, zgodnie z obowiązującymi ministerialnym wykazami czasopism i wydawnictw, </w:t>
      </w:r>
      <w:r>
        <w:rPr>
          <w:sz w:val="20"/>
          <w:szCs w:val="20"/>
          <w:u w:val="single"/>
        </w:rPr>
        <w:t>w tym co najwyżej jedną monografię naukową.</w:t>
      </w:r>
    </w:p>
    <w:p>
      <w:pPr>
        <w:pStyle w:val="Normalny1"/>
        <w:spacing w:lineRule="auto" w:line="252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ny1"/>
        <w:spacing w:lineRule="auto" w:line="252"/>
        <w:ind w:left="36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ny1"/>
        <w:spacing w:lineRule="auto" w:line="360"/>
        <w:ind w:left="720" w:hanging="360"/>
        <w:jc w:val="both"/>
        <w:rPr>
          <w:rStyle w:val="Domylnaczcionkaakapitu1"/>
          <w:rFonts w:eastAsia="Calibri" w:cs="Calibri"/>
          <w:color w:val="auto"/>
          <w:szCs w:val="22"/>
        </w:rPr>
      </w:pPr>
      <w:r>
        <w:rPr>
          <w:rStyle w:val="Domylnaczcionkaakapitu1"/>
          <w:rFonts w:eastAsia="Calibri" w:cs="Calibri"/>
          <w:color w:val="auto"/>
          <w:szCs w:val="22"/>
        </w:rPr>
        <w:t xml:space="preserve">Imię i nazwisko, stopień/tytuł naukowy: </w:t>
        <w:tab/>
      </w:r>
    </w:p>
    <w:p>
      <w:pPr>
        <w:pStyle w:val="Normalny1"/>
        <w:spacing w:lineRule="auto" w:line="360"/>
        <w:ind w:left="720" w:hanging="360"/>
        <w:jc w:val="both"/>
        <w:rPr>
          <w:rStyle w:val="Domylnaczcionkaakapitu1"/>
          <w:rFonts w:eastAsia="Calibri" w:cs="Calibri"/>
          <w:color w:val="auto"/>
          <w:szCs w:val="22"/>
        </w:rPr>
      </w:pPr>
      <w:r>
        <w:rPr>
          <w:rStyle w:val="Domylnaczcionkaakapitu1"/>
          <w:rFonts w:eastAsia="Calibri" w:cs="Calibri"/>
          <w:color w:val="auto"/>
          <w:szCs w:val="22"/>
        </w:rPr>
        <w:t>Dyscyplina naukowa:</w:t>
      </w:r>
    </w:p>
    <w:p>
      <w:pPr>
        <w:pStyle w:val="Normalny1"/>
        <w:spacing w:lineRule="auto" w:line="252"/>
        <w:ind w:left="720" w:hanging="360"/>
        <w:jc w:val="both"/>
        <w:rPr>
          <w:rFonts w:eastAsia="Calibri" w:cs="Calibri" w:eastAsiaTheme="minorHAnsi"/>
          <w:szCs w:val="22"/>
          <w:lang w:eastAsia="en-US"/>
        </w:rPr>
      </w:pPr>
      <w:r>
        <w:rPr>
          <w:rFonts w:eastAsia="Calibri" w:cs="Calibri" w:eastAsiaTheme="minorHAnsi"/>
          <w:szCs w:val="22"/>
          <w:lang w:eastAsia="en-US"/>
        </w:rPr>
        <w:t>Wykaz 3 publikacji z lat 2019-2021, za które uzyskałam/łem łącznie co najmniej 140 punktów.</w:t>
      </w:r>
    </w:p>
    <w:p>
      <w:pPr>
        <w:pStyle w:val="Normalny1"/>
        <w:spacing w:lineRule="auto" w:line="252"/>
        <w:ind w:left="720" w:hanging="360"/>
        <w:jc w:val="both"/>
        <w:rPr>
          <w:rFonts w:eastAsia="Calibri" w:cs="Calibri" w:eastAsiaTheme="minorHAnsi"/>
          <w:szCs w:val="22"/>
          <w:lang w:eastAsia="en-US"/>
        </w:rPr>
      </w:pPr>
      <w:r>
        <w:rPr>
          <w:rFonts w:eastAsia="Calibri" w:cs="Calibri" w:eastAsiaTheme="minorHAnsi"/>
          <w:szCs w:val="22"/>
          <w:lang w:eastAsia="en-US"/>
        </w:rPr>
      </w:r>
    </w:p>
    <w:tbl>
      <w:tblPr>
        <w:tblStyle w:val="Tabela-Siatka"/>
        <w:tblW w:w="8896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6803"/>
        <w:gridCol w:w="1668"/>
      </w:tblGrid>
      <w:tr>
        <w:trPr/>
        <w:tc>
          <w:tcPr>
            <w:tcW w:w="425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03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  <w:t>Autor/rzy, tytuł publikacji, czasopismo lub wydawnictwo, nr DOI lub ISSN</w:t>
            </w:r>
          </w:p>
        </w:tc>
        <w:tc>
          <w:tcPr>
            <w:tcW w:w="1668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  <w:t>Liczba punktów</w:t>
            </w:r>
            <w:bookmarkStart w:id="0" w:name="_GoBack"/>
            <w:bookmarkEnd w:id="0"/>
          </w:p>
        </w:tc>
      </w:tr>
      <w:tr>
        <w:trPr/>
        <w:tc>
          <w:tcPr>
            <w:tcW w:w="425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6803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6803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6803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03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right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  <w:t>Suma punktów</w:t>
            </w:r>
          </w:p>
        </w:tc>
        <w:tc>
          <w:tcPr>
            <w:tcW w:w="1668" w:type="dxa"/>
            <w:tcBorders/>
          </w:tcPr>
          <w:p>
            <w:pPr>
              <w:pStyle w:val="Normalny1"/>
              <w:widowControl w:val="false"/>
              <w:spacing w:lineRule="auto" w:line="252" w:before="0" w:after="0"/>
              <w:jc w:val="both"/>
              <w:rPr>
                <w:rFonts w:eastAsia="Calibri" w:cs="Calibri" w:eastAsiaTheme="minorHAnsi"/>
                <w:szCs w:val="22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ny1"/>
        <w:spacing w:lineRule="auto" w:line="252"/>
        <w:ind w:left="720" w:hanging="360"/>
        <w:jc w:val="both"/>
        <w:rPr>
          <w:rFonts w:eastAsia="Calibri" w:cs="Calibri" w:eastAsiaTheme="minorHAnsi"/>
          <w:szCs w:val="22"/>
          <w:lang w:eastAsia="en-US"/>
        </w:rPr>
      </w:pPr>
      <w:r>
        <w:rPr>
          <w:rFonts w:eastAsia="Calibri" w:cs="Calibri" w:eastAsiaTheme="minorHAnsi"/>
          <w:szCs w:val="22"/>
          <w:lang w:eastAsia="en-US"/>
        </w:rPr>
      </w:r>
    </w:p>
    <w:p>
      <w:pPr>
        <w:pStyle w:val="Normalny1"/>
        <w:spacing w:lineRule="auto" w:line="252"/>
        <w:ind w:left="720" w:hanging="360"/>
        <w:jc w:val="both"/>
        <w:rPr>
          <w:rStyle w:val="Domylnaczcionkaakapitu1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1"/>
        <w:spacing w:lineRule="auto" w:line="252"/>
        <w:ind w:left="360" w:hanging="0"/>
        <w:jc w:val="both"/>
        <w:rPr>
          <w:rStyle w:val="Domylnaczcionkaakapitu1"/>
          <w:rFonts w:eastAsia="Calibri" w:cs="Calibri"/>
          <w:color w:val="auto"/>
          <w:szCs w:val="22"/>
        </w:rPr>
      </w:pPr>
      <w:r>
        <w:rPr>
          <w:rStyle w:val="Domylnaczcionkaakapitu1"/>
          <w:rFonts w:eastAsia="Calibri" w:cs="Calibri"/>
          <w:color w:val="auto"/>
          <w:szCs w:val="22"/>
        </w:rPr>
        <w:t xml:space="preserve">Data: </w:t>
        <w:tab/>
        <w:tab/>
        <w:tab/>
        <w:tab/>
        <w:tab/>
        <w:tab/>
        <w:tab/>
        <w:t>Podpis:</w:t>
      </w:r>
    </w:p>
    <w:p>
      <w:pPr>
        <w:pStyle w:val="Normalny1"/>
        <w:spacing w:lineRule="auto" w:line="252"/>
        <w:ind w:left="720" w:hanging="360"/>
        <w:jc w:val="both"/>
        <w:rPr>
          <w:rStyle w:val="Domylnaczcionkaakapitu1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2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a012c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1" w:customStyle="1">
    <w:name w:val="Normalny1"/>
    <w:qFormat/>
    <w:rsid w:val="00a012c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12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114</Words>
  <Characters>701</Characters>
  <CharactersWithSpaces>812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2021-04-16T18:03:00Z</dcterms:created>
  <dc:creator>pracownik</dc:creator>
  <dc:description/>
  <dc:language>pl-PL</dc:language>
  <cp:lastModifiedBy>pracownik</cp:lastModifiedBy>
  <dcterms:modified xsi:type="dcterms:W3CDTF">2021-04-16T18:05:00Z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